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A8D" w:rsidRDefault="00966FA4"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cs="仿宋_GB2312" w:hint="eastAsia"/>
          <w:b/>
          <w:bCs/>
          <w:sz w:val="30"/>
          <w:szCs w:val="30"/>
        </w:rPr>
        <w:t>后勤服务总公司先进个人评选实施办法</w:t>
      </w:r>
    </w:p>
    <w:p w:rsidR="00366A8D" w:rsidRDefault="00966FA4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为全面落实立德树人根本任务，全方位展现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后勤同志</w:t>
      </w:r>
      <w:r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在管理育人、服务育人、</w:t>
      </w:r>
      <w:r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  <w:t>环境育人</w:t>
      </w:r>
      <w:r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工作中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的先进事迹和精神风尚</w:t>
      </w:r>
      <w:r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，后勤</w:t>
      </w:r>
      <w:r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  <w:t>服务总公司决定</w:t>
      </w:r>
      <w:r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每年</w:t>
      </w:r>
      <w:r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  <w:t>评选</w:t>
      </w:r>
      <w:r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先进个人</w:t>
      </w:r>
      <w:r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让广大职工学有榜样、赶有目标，营造争先创优的良好氛围。结合后勤实际工作</w:t>
      </w:r>
      <w:r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特制订本办法。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366A8D" w:rsidRDefault="00966FA4">
      <w:pPr>
        <w:ind w:firstLineChars="200" w:firstLine="562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28"/>
          <w:szCs w:val="28"/>
        </w:rPr>
        <w:t>一、评选对象</w:t>
      </w:r>
    </w:p>
    <w:p w:rsidR="00366A8D" w:rsidRDefault="00966FA4">
      <w:pPr>
        <w:ind w:firstLineChars="200" w:firstLine="560"/>
        <w:rPr>
          <w:rFonts w:ascii="仿宋" w:eastAsia="仿宋" w:hAnsi="仿宋" w:cs="仿宋_GB2312"/>
          <w:color w:val="000000" w:themeColor="text1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后勤服务总公司全体</w:t>
      </w:r>
      <w:proofErr w:type="gramStart"/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在职企编职工</w:t>
      </w:r>
      <w:proofErr w:type="gramEnd"/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，</w:t>
      </w:r>
      <w:r>
        <w:rPr>
          <w:rFonts w:ascii="仿宋" w:eastAsia="仿宋" w:hAnsi="仿宋" w:cs="仿宋_GB2312"/>
          <w:color w:val="000000" w:themeColor="text1"/>
          <w:sz w:val="28"/>
          <w:szCs w:val="28"/>
        </w:rPr>
        <w:t>重点</w:t>
      </w: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从</w:t>
      </w:r>
      <w:r>
        <w:rPr>
          <w:rFonts w:ascii="仿宋" w:eastAsia="仿宋" w:hAnsi="仿宋" w:cs="仿宋_GB2312"/>
          <w:color w:val="000000" w:themeColor="text1"/>
          <w:sz w:val="28"/>
          <w:szCs w:val="28"/>
        </w:rPr>
        <w:t>一线岗位</w:t>
      </w: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评选。</w:t>
      </w:r>
    </w:p>
    <w:p w:rsidR="00366A8D" w:rsidRDefault="00966FA4">
      <w:pPr>
        <w:ind w:firstLineChars="200" w:firstLine="562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28"/>
          <w:szCs w:val="28"/>
        </w:rPr>
        <w:t>二、评选数量</w:t>
      </w:r>
    </w:p>
    <w:p w:rsidR="00366A8D" w:rsidRDefault="00966FA4">
      <w:pPr>
        <w:ind w:firstLineChars="200" w:firstLine="560"/>
        <w:rPr>
          <w:rFonts w:ascii="仿宋" w:eastAsia="仿宋" w:hAnsi="仿宋" w:cs="仿宋_GB2312"/>
          <w:color w:val="000000" w:themeColor="text1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综合办</w:t>
      </w:r>
      <w:r>
        <w:rPr>
          <w:rFonts w:ascii="仿宋" w:eastAsia="仿宋" w:hAnsi="仿宋" w:cs="仿宋_GB2312"/>
          <w:color w:val="000000" w:themeColor="text1"/>
          <w:sz w:val="28"/>
          <w:szCs w:val="28"/>
        </w:rPr>
        <w:t>、招采办</w:t>
      </w: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、</w:t>
      </w:r>
      <w:r>
        <w:rPr>
          <w:rFonts w:ascii="仿宋" w:eastAsia="仿宋" w:hAnsi="仿宋" w:cs="仿宋_GB2312"/>
          <w:color w:val="000000" w:themeColor="text1"/>
          <w:sz w:val="28"/>
          <w:szCs w:val="28"/>
        </w:rPr>
        <w:t>财务部、</w:t>
      </w: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质量安全部联合</w:t>
      </w:r>
      <w:r>
        <w:rPr>
          <w:rFonts w:ascii="仿宋" w:eastAsia="仿宋" w:hAnsi="仿宋" w:cs="仿宋_GB2312"/>
          <w:color w:val="000000" w:themeColor="text1"/>
          <w:sz w:val="28"/>
          <w:szCs w:val="28"/>
        </w:rPr>
        <w:t>评选</w:t>
      </w: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，</w:t>
      </w:r>
      <w:r>
        <w:rPr>
          <w:rFonts w:ascii="仿宋" w:eastAsia="仿宋" w:hAnsi="仿宋" w:cs="仿宋_GB2312"/>
          <w:color w:val="000000" w:themeColor="text1"/>
          <w:sz w:val="28"/>
          <w:szCs w:val="28"/>
        </w:rPr>
        <w:t>其余部门</w:t>
      </w: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（中心）</w:t>
      </w:r>
      <w:r>
        <w:rPr>
          <w:rFonts w:ascii="仿宋" w:eastAsia="仿宋" w:hAnsi="仿宋" w:cs="仿宋_GB2312"/>
          <w:color w:val="000000" w:themeColor="text1"/>
          <w:sz w:val="28"/>
          <w:szCs w:val="28"/>
        </w:rPr>
        <w:t>单独评选。各</w:t>
      </w: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部门</w:t>
      </w:r>
      <w:r>
        <w:rPr>
          <w:rFonts w:ascii="仿宋" w:eastAsia="仿宋" w:hAnsi="仿宋" w:cs="仿宋_GB2312"/>
          <w:color w:val="000000" w:themeColor="text1"/>
          <w:sz w:val="28"/>
          <w:szCs w:val="28"/>
        </w:rPr>
        <w:t>（中心）</w:t>
      </w: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评选人数≤部门</w:t>
      </w:r>
      <w:r>
        <w:rPr>
          <w:rFonts w:ascii="仿宋" w:eastAsia="仿宋" w:hAnsi="仿宋" w:cs="仿宋_GB2312"/>
          <w:color w:val="000000" w:themeColor="text1"/>
          <w:sz w:val="28"/>
          <w:szCs w:val="28"/>
        </w:rPr>
        <w:t>（</w:t>
      </w: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中心</w:t>
      </w:r>
      <w:r>
        <w:rPr>
          <w:rFonts w:ascii="仿宋" w:eastAsia="仿宋" w:hAnsi="仿宋" w:cs="仿宋_GB2312"/>
          <w:color w:val="000000" w:themeColor="text1"/>
          <w:sz w:val="28"/>
          <w:szCs w:val="28"/>
        </w:rPr>
        <w:t>）</w:t>
      </w: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职工总数的</w:t>
      </w:r>
      <w:r w:rsidR="00CA1A22">
        <w:rPr>
          <w:rFonts w:ascii="仿宋" w:eastAsia="仿宋" w:hAnsi="仿宋" w:cs="仿宋_GB2312"/>
          <w:color w:val="000000" w:themeColor="text1"/>
          <w:sz w:val="28"/>
          <w:szCs w:val="28"/>
        </w:rPr>
        <w:t>8</w:t>
      </w:r>
      <w:bookmarkStart w:id="0" w:name="_GoBack"/>
      <w:bookmarkEnd w:id="0"/>
      <w:r>
        <w:rPr>
          <w:rFonts w:ascii="仿宋" w:eastAsia="仿宋" w:hAnsi="仿宋" w:cs="仿宋_GB2312"/>
          <w:color w:val="000000" w:themeColor="text1"/>
          <w:sz w:val="28"/>
          <w:szCs w:val="28"/>
        </w:rPr>
        <w:t>%</w:t>
      </w: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，</w:t>
      </w:r>
      <w:r>
        <w:rPr>
          <w:rFonts w:ascii="仿宋" w:eastAsia="仿宋" w:hAnsi="仿宋" w:cs="仿宋_GB2312"/>
          <w:color w:val="000000" w:themeColor="text1"/>
          <w:sz w:val="28"/>
          <w:szCs w:val="28"/>
        </w:rPr>
        <w:t>人数四舍五入</w:t>
      </w: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取整</w:t>
      </w:r>
      <w:r>
        <w:rPr>
          <w:rFonts w:ascii="仿宋" w:eastAsia="仿宋" w:hAnsi="仿宋" w:cs="仿宋_GB2312"/>
          <w:color w:val="000000" w:themeColor="text1"/>
          <w:sz w:val="28"/>
          <w:szCs w:val="28"/>
        </w:rPr>
        <w:t>。</w:t>
      </w:r>
    </w:p>
    <w:p w:rsidR="00366A8D" w:rsidRDefault="00966FA4">
      <w:pPr>
        <w:ind w:firstLineChars="200" w:firstLine="562"/>
        <w:rPr>
          <w:rFonts w:ascii="仿宋" w:eastAsia="仿宋" w:hAnsi="仿宋" w:cs="仿宋_GB2312"/>
          <w:b/>
          <w:color w:val="000000" w:themeColor="text1"/>
          <w:sz w:val="28"/>
          <w:szCs w:val="28"/>
        </w:rPr>
      </w:pPr>
      <w:r>
        <w:rPr>
          <w:rFonts w:ascii="仿宋" w:eastAsia="仿宋" w:hAnsi="仿宋" w:cs="仿宋_GB2312" w:hint="eastAsia"/>
          <w:b/>
          <w:color w:val="000000" w:themeColor="text1"/>
          <w:sz w:val="28"/>
          <w:szCs w:val="28"/>
        </w:rPr>
        <w:t>三</w:t>
      </w:r>
      <w:r>
        <w:rPr>
          <w:rFonts w:ascii="仿宋" w:eastAsia="仿宋" w:hAnsi="仿宋" w:cs="仿宋_GB2312"/>
          <w:b/>
          <w:color w:val="000000" w:themeColor="text1"/>
          <w:sz w:val="28"/>
          <w:szCs w:val="28"/>
        </w:rPr>
        <w:t>、评选</w:t>
      </w:r>
      <w:r>
        <w:rPr>
          <w:rFonts w:ascii="仿宋" w:eastAsia="仿宋" w:hAnsi="仿宋" w:cs="仿宋_GB2312" w:hint="eastAsia"/>
          <w:b/>
          <w:color w:val="000000" w:themeColor="text1"/>
          <w:sz w:val="28"/>
          <w:szCs w:val="28"/>
        </w:rPr>
        <w:t>时间</w:t>
      </w:r>
    </w:p>
    <w:p w:rsidR="00366A8D" w:rsidRDefault="00966FA4">
      <w:pPr>
        <w:ind w:firstLineChars="200" w:firstLine="560"/>
        <w:rPr>
          <w:rFonts w:ascii="仿宋" w:eastAsia="仿宋" w:hAnsi="仿宋" w:cs="仿宋_GB2312"/>
          <w:color w:val="000000" w:themeColor="text1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一年一次，每年年终评选。</w:t>
      </w:r>
    </w:p>
    <w:p w:rsidR="00366A8D" w:rsidRDefault="00966FA4">
      <w:pPr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四、评选条件</w:t>
      </w:r>
      <w:r>
        <w:rPr>
          <w:rFonts w:ascii="Calibri" w:eastAsia="仿宋" w:hAnsi="Calibri" w:cs="Calibri"/>
          <w:b/>
          <w:color w:val="000000" w:themeColor="text1"/>
          <w:sz w:val="28"/>
          <w:szCs w:val="28"/>
        </w:rPr>
        <w:t> 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 xml:space="preserve">　　</w:t>
      </w:r>
    </w:p>
    <w:p w:rsidR="00366A8D" w:rsidRDefault="00966FA4">
      <w:pPr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1．基本条件</w:t>
      </w:r>
    </w:p>
    <w:p w:rsidR="00366A8D" w:rsidRDefault="00966FA4">
      <w:pPr>
        <w:ind w:firstLineChars="200" w:firstLine="560"/>
        <w:rPr>
          <w:rFonts w:ascii="仿宋" w:eastAsia="仿宋" w:hAnsi="仿宋" w:cs="仿宋_GB2312"/>
          <w:color w:val="000000" w:themeColor="text1"/>
          <w:sz w:val="28"/>
          <w:szCs w:val="28"/>
        </w:rPr>
      </w:pPr>
      <w:r>
        <w:rPr>
          <w:rFonts w:ascii="仿宋" w:eastAsia="仿宋" w:hAnsi="仿宋" w:cs="仿宋_GB2312"/>
          <w:color w:val="000000" w:themeColor="text1"/>
          <w:sz w:val="28"/>
          <w:szCs w:val="28"/>
        </w:rPr>
        <w:t>1.1</w:t>
      </w: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在后勤公司工作满一年；</w:t>
      </w:r>
    </w:p>
    <w:p w:rsidR="00366A8D" w:rsidRDefault="00966FA4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cs="仿宋_GB2312"/>
          <w:color w:val="000000" w:themeColor="text1"/>
          <w:sz w:val="28"/>
          <w:szCs w:val="28"/>
        </w:rPr>
        <w:t>1.2</w:t>
      </w:r>
      <w:r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具有良好的社会公德、职业道德和家庭美德；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　　</w:t>
      </w:r>
    </w:p>
    <w:p w:rsidR="00366A8D" w:rsidRDefault="00966FA4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</w:pPr>
      <w:r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  <w:t>1.3</w:t>
      </w:r>
      <w:r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以下至少一方面有突出表现：</w:t>
      </w:r>
    </w:p>
    <w:p w:rsidR="00366A8D" w:rsidRDefault="00966FA4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1</w:t>
      </w:r>
      <w:r>
        <w:rPr>
          <w:rFonts w:ascii="仿宋" w:eastAsia="仿宋" w:hAnsi="仿宋"/>
          <w:color w:val="000000" w:themeColor="text1"/>
          <w:kern w:val="0"/>
          <w:sz w:val="28"/>
          <w:szCs w:val="28"/>
        </w:rPr>
        <w:t>.3.1</w:t>
      </w:r>
      <w:r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爱岗敬业、吃苦耐劳、工作主动，用心用情服务师生；</w:t>
      </w:r>
    </w:p>
    <w:p w:rsidR="00366A8D" w:rsidRDefault="00966FA4">
      <w:pPr>
        <w:widowControl/>
        <w:shd w:val="clear" w:color="auto" w:fill="FFFFFF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1.3.2勤于学习、善于钻研、技术精湛，有效</w:t>
      </w:r>
      <w:r>
        <w:rPr>
          <w:rFonts w:ascii="仿宋" w:eastAsia="仿宋" w:hAnsi="仿宋"/>
          <w:color w:val="000000" w:themeColor="text1"/>
          <w:kern w:val="0"/>
          <w:sz w:val="28"/>
          <w:szCs w:val="28"/>
        </w:rPr>
        <w:t>提升工作效率</w:t>
      </w:r>
      <w:r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；</w:t>
      </w:r>
    </w:p>
    <w:p w:rsidR="00366A8D" w:rsidRDefault="00966FA4">
      <w:pPr>
        <w:widowControl/>
        <w:shd w:val="clear" w:color="auto" w:fill="FFFFFF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/>
          <w:color w:val="000000" w:themeColor="text1"/>
          <w:kern w:val="0"/>
          <w:sz w:val="28"/>
          <w:szCs w:val="28"/>
        </w:rPr>
        <w:t>1.3.3</w:t>
      </w:r>
      <w:r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凝聚团队</w:t>
      </w:r>
      <w:r>
        <w:rPr>
          <w:rFonts w:ascii="仿宋" w:eastAsia="仿宋" w:hAnsi="仿宋"/>
          <w:color w:val="000000" w:themeColor="text1"/>
          <w:kern w:val="0"/>
          <w:sz w:val="28"/>
          <w:szCs w:val="28"/>
        </w:rPr>
        <w:t>、</w:t>
      </w:r>
      <w:r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致力创新</w:t>
      </w:r>
      <w:r>
        <w:rPr>
          <w:rFonts w:ascii="仿宋" w:eastAsia="仿宋" w:hAnsi="仿宋"/>
          <w:color w:val="000000" w:themeColor="text1"/>
          <w:kern w:val="0"/>
          <w:sz w:val="28"/>
          <w:szCs w:val="28"/>
        </w:rPr>
        <w:t>、</w:t>
      </w:r>
      <w:r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履职尽责，</w:t>
      </w:r>
      <w:r>
        <w:rPr>
          <w:rFonts w:ascii="仿宋" w:eastAsia="仿宋" w:hAnsi="仿宋"/>
          <w:color w:val="000000" w:themeColor="text1"/>
          <w:kern w:val="0"/>
          <w:sz w:val="28"/>
          <w:szCs w:val="28"/>
        </w:rPr>
        <w:t>引领</w:t>
      </w:r>
      <w:r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团队共同进步。</w:t>
      </w:r>
    </w:p>
    <w:p w:rsidR="00366A8D" w:rsidRDefault="00966FA4">
      <w:pPr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b/>
          <w:color w:val="000000" w:themeColor="text1"/>
          <w:sz w:val="28"/>
          <w:szCs w:val="28"/>
        </w:rPr>
        <w:t>.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优先条件</w:t>
      </w:r>
    </w:p>
    <w:p w:rsidR="00366A8D" w:rsidRDefault="00966FA4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lastRenderedPageBreak/>
        <w:t>2.1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近两年个人</w:t>
      </w:r>
      <w:r>
        <w:rPr>
          <w:rFonts w:ascii="仿宋" w:eastAsia="仿宋" w:hAnsi="仿宋"/>
          <w:color w:val="000000" w:themeColor="text1"/>
          <w:sz w:val="28"/>
          <w:szCs w:val="28"/>
        </w:rPr>
        <w:t>或团队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获得</w:t>
      </w:r>
      <w:r>
        <w:rPr>
          <w:rFonts w:ascii="仿宋" w:eastAsia="仿宋" w:hAnsi="仿宋"/>
          <w:color w:val="000000" w:themeColor="text1"/>
          <w:sz w:val="28"/>
          <w:szCs w:val="28"/>
        </w:rPr>
        <w:t>上级表彰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</w:p>
    <w:p w:rsidR="00366A8D" w:rsidRDefault="00966FA4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2.2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为公司及学校挽回较大</w:t>
      </w:r>
      <w:r>
        <w:rPr>
          <w:rFonts w:ascii="仿宋" w:eastAsia="仿宋" w:hAnsi="仿宋"/>
          <w:color w:val="000000" w:themeColor="text1"/>
          <w:sz w:val="28"/>
          <w:szCs w:val="28"/>
        </w:rPr>
        <w:t>损失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或</w:t>
      </w:r>
      <w:r>
        <w:rPr>
          <w:rFonts w:ascii="仿宋" w:eastAsia="仿宋" w:hAnsi="仿宋"/>
          <w:color w:val="000000" w:themeColor="text1"/>
          <w:sz w:val="28"/>
          <w:szCs w:val="28"/>
        </w:rPr>
        <w:t>维护良好形象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</w:p>
    <w:p w:rsidR="00366A8D" w:rsidRDefault="00966FA4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2.3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在重大任务中表现突出，受到公开肯定； </w:t>
      </w:r>
    </w:p>
    <w:p w:rsidR="00366A8D" w:rsidRDefault="00966FA4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2.4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做到</w:t>
      </w:r>
      <w:r>
        <w:rPr>
          <w:rFonts w:ascii="仿宋" w:eastAsia="仿宋" w:hAnsi="仿宋"/>
          <w:color w:val="000000" w:themeColor="text1"/>
          <w:sz w:val="28"/>
          <w:szCs w:val="28"/>
        </w:rPr>
        <w:t>乐于助人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、拾金不昧、</w:t>
      </w:r>
      <w:r>
        <w:rPr>
          <w:rFonts w:ascii="仿宋" w:eastAsia="仿宋" w:hAnsi="仿宋"/>
          <w:color w:val="000000" w:themeColor="text1"/>
          <w:sz w:val="28"/>
          <w:szCs w:val="28"/>
        </w:rPr>
        <w:t>见义勇为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等，收到表扬信</w:t>
      </w:r>
      <w:r>
        <w:rPr>
          <w:rFonts w:ascii="仿宋" w:eastAsia="仿宋" w:hAnsi="仿宋"/>
          <w:color w:val="000000" w:themeColor="text1"/>
          <w:sz w:val="28"/>
          <w:szCs w:val="28"/>
        </w:rPr>
        <w:t>或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锦旗</w:t>
      </w:r>
      <w:r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366A8D" w:rsidRDefault="00966FA4">
      <w:pPr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3</w:t>
      </w:r>
      <w:r>
        <w:rPr>
          <w:rFonts w:ascii="仿宋" w:eastAsia="仿宋" w:hAnsi="仿宋"/>
          <w:b/>
          <w:color w:val="000000" w:themeColor="text1"/>
          <w:sz w:val="28"/>
          <w:szCs w:val="28"/>
        </w:rPr>
        <w:t>.</w:t>
      </w:r>
      <w:r>
        <w:rPr>
          <w:rFonts w:ascii="仿宋" w:eastAsia="仿宋" w:hAnsi="仿宋" w:cs="仿宋_GB2312" w:hint="eastAsia"/>
          <w:b/>
          <w:color w:val="000000" w:themeColor="text1"/>
          <w:sz w:val="28"/>
          <w:szCs w:val="28"/>
        </w:rPr>
        <w:t>有下列情形之一者不得参与评选</w:t>
      </w:r>
    </w:p>
    <w:p w:rsidR="00366A8D" w:rsidRDefault="00966FA4">
      <w:pPr>
        <w:ind w:firstLineChars="200" w:firstLine="560"/>
        <w:rPr>
          <w:rFonts w:ascii="仿宋" w:eastAsia="仿宋" w:hAnsi="仿宋" w:cs="仿宋_GB2312"/>
          <w:color w:val="000000" w:themeColor="text1"/>
          <w:sz w:val="28"/>
          <w:szCs w:val="28"/>
        </w:rPr>
      </w:pPr>
      <w:r>
        <w:rPr>
          <w:rFonts w:ascii="仿宋" w:eastAsia="仿宋" w:hAnsi="仿宋" w:cs="仿宋_GB2312"/>
          <w:color w:val="000000" w:themeColor="text1"/>
          <w:sz w:val="28"/>
          <w:szCs w:val="28"/>
        </w:rPr>
        <w:t>3.1</w:t>
      </w: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违反国家法律法规或公司各项规章制度；</w:t>
      </w:r>
    </w:p>
    <w:p w:rsidR="00366A8D" w:rsidRDefault="00966FA4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cs="仿宋_GB2312"/>
          <w:color w:val="000000" w:themeColor="text1"/>
          <w:sz w:val="28"/>
          <w:szCs w:val="28"/>
        </w:rPr>
        <w:t>3.2</w:t>
      </w: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因工作失误给公司造成损失及负面影响；</w:t>
      </w:r>
    </w:p>
    <w:p w:rsidR="00366A8D" w:rsidRDefault="00966FA4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cs="仿宋_GB2312"/>
          <w:color w:val="000000" w:themeColor="text1"/>
          <w:sz w:val="28"/>
          <w:szCs w:val="28"/>
        </w:rPr>
        <w:t>3.3</w:t>
      </w: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被学校师生电话、书面、当面投诉并查实；</w:t>
      </w:r>
    </w:p>
    <w:p w:rsidR="00366A8D" w:rsidRDefault="00966FA4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cs="仿宋_GB2312"/>
          <w:color w:val="000000" w:themeColor="text1"/>
          <w:sz w:val="28"/>
          <w:szCs w:val="28"/>
        </w:rPr>
        <w:t>3.4</w:t>
      </w: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全年病事假天数累计满</w:t>
      </w:r>
      <w:r>
        <w:rPr>
          <w:rFonts w:ascii="仿宋" w:eastAsia="仿宋" w:hAnsi="仿宋" w:cs="仿宋_GB2312"/>
          <w:color w:val="000000" w:themeColor="text1"/>
          <w:sz w:val="28"/>
          <w:szCs w:val="28"/>
        </w:rPr>
        <w:t>7</w:t>
      </w: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天；</w:t>
      </w:r>
      <w:r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</w:p>
    <w:p w:rsidR="00366A8D" w:rsidRDefault="00966FA4">
      <w:pPr>
        <w:ind w:firstLineChars="200" w:firstLine="560"/>
        <w:rPr>
          <w:rFonts w:ascii="仿宋" w:eastAsia="仿宋" w:hAnsi="仿宋" w:cs="仿宋_GB2312"/>
          <w:color w:val="000000" w:themeColor="text1"/>
          <w:sz w:val="28"/>
          <w:szCs w:val="28"/>
        </w:rPr>
      </w:pPr>
      <w:r>
        <w:rPr>
          <w:rFonts w:ascii="仿宋" w:eastAsia="仿宋" w:hAnsi="仿宋" w:cs="仿宋_GB2312"/>
          <w:color w:val="000000" w:themeColor="text1"/>
          <w:sz w:val="28"/>
          <w:szCs w:val="28"/>
        </w:rPr>
        <w:t>3.5</w:t>
      </w: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不服从公司合理工作安排；</w:t>
      </w:r>
    </w:p>
    <w:p w:rsidR="00366A8D" w:rsidRDefault="00966FA4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cs="仿宋_GB2312"/>
          <w:color w:val="000000" w:themeColor="text1"/>
          <w:sz w:val="28"/>
          <w:szCs w:val="28"/>
        </w:rPr>
        <w:t>3.6</w:t>
      </w: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有</w:t>
      </w:r>
      <w:r>
        <w:rPr>
          <w:rFonts w:ascii="仿宋" w:eastAsia="仿宋" w:hAnsi="仿宋" w:cs="仿宋_GB2312"/>
          <w:color w:val="000000" w:themeColor="text1"/>
          <w:sz w:val="28"/>
          <w:szCs w:val="28"/>
        </w:rPr>
        <w:t>不良生活习惯；</w:t>
      </w:r>
    </w:p>
    <w:p w:rsidR="00366A8D" w:rsidRDefault="00966FA4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cs="仿宋_GB2312"/>
          <w:color w:val="000000" w:themeColor="text1"/>
          <w:sz w:val="28"/>
          <w:szCs w:val="28"/>
        </w:rPr>
        <w:t>3.7</w:t>
      </w: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有违纪行为。</w:t>
      </w:r>
    </w:p>
    <w:p w:rsidR="00366A8D" w:rsidRDefault="00966FA4">
      <w:pPr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五、评选程序</w:t>
      </w:r>
    </w:p>
    <w:p w:rsidR="00366A8D" w:rsidRDefault="00966FA4">
      <w:pPr>
        <w:ind w:firstLineChars="200" w:firstLine="560"/>
        <w:rPr>
          <w:rFonts w:ascii="仿宋" w:eastAsia="仿宋" w:hAnsi="仿宋" w:cs="仿宋_GB2312"/>
          <w:color w:val="000000" w:themeColor="text1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cs="仿宋_GB2312"/>
          <w:color w:val="000000" w:themeColor="text1"/>
          <w:sz w:val="28"/>
          <w:szCs w:val="28"/>
        </w:rPr>
        <w:t>.</w:t>
      </w: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职工自荐</w:t>
      </w:r>
      <w:r>
        <w:rPr>
          <w:rFonts w:ascii="仿宋" w:eastAsia="仿宋" w:hAnsi="仿宋" w:cs="仿宋_GB2312"/>
          <w:color w:val="000000" w:themeColor="text1"/>
          <w:sz w:val="28"/>
          <w:szCs w:val="28"/>
        </w:rPr>
        <w:t>，</w:t>
      </w: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各部门（中心）组织民主评议，初选</w:t>
      </w:r>
      <w:r>
        <w:rPr>
          <w:rFonts w:ascii="仿宋" w:eastAsia="仿宋" w:hAnsi="仿宋" w:cs="仿宋_GB2312"/>
          <w:color w:val="000000" w:themeColor="text1"/>
          <w:sz w:val="28"/>
          <w:szCs w:val="28"/>
        </w:rPr>
        <w:t>名单</w:t>
      </w: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报分管领导审核同意，确定推荐人选；</w:t>
      </w:r>
    </w:p>
    <w:p w:rsidR="00366A8D" w:rsidRDefault="00966FA4">
      <w:pPr>
        <w:ind w:firstLineChars="200" w:firstLine="560"/>
        <w:rPr>
          <w:rFonts w:ascii="仿宋" w:eastAsia="仿宋" w:hAnsi="仿宋" w:cs="仿宋_GB2312"/>
          <w:color w:val="000000" w:themeColor="text1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cs="仿宋_GB2312"/>
          <w:color w:val="000000" w:themeColor="text1"/>
          <w:sz w:val="28"/>
          <w:szCs w:val="28"/>
        </w:rPr>
        <w:t>.推荐人选</w:t>
      </w: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如实填写《后勤服务</w:t>
      </w:r>
      <w:r>
        <w:rPr>
          <w:rFonts w:ascii="仿宋" w:eastAsia="仿宋" w:hAnsi="仿宋" w:cs="仿宋_GB2312"/>
          <w:color w:val="000000" w:themeColor="text1"/>
          <w:sz w:val="28"/>
          <w:szCs w:val="28"/>
        </w:rPr>
        <w:t>总公司</w:t>
      </w: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先进</w:t>
      </w:r>
      <w:r>
        <w:rPr>
          <w:rFonts w:ascii="仿宋" w:eastAsia="仿宋" w:hAnsi="仿宋" w:cs="仿宋_GB2312"/>
          <w:color w:val="000000" w:themeColor="text1"/>
          <w:sz w:val="28"/>
          <w:szCs w:val="28"/>
        </w:rPr>
        <w:t>个人</w:t>
      </w: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推荐表》，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先进事迹需根据评选条件认真归纳，至少300字以上；</w:t>
      </w:r>
    </w:p>
    <w:p w:rsidR="00366A8D" w:rsidRDefault="00966FA4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cs="仿宋_GB2312"/>
          <w:color w:val="000000" w:themeColor="text1"/>
          <w:sz w:val="28"/>
          <w:szCs w:val="28"/>
        </w:rPr>
        <w:t>.</w:t>
      </w: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后勤公司党政联席会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对推荐人选进行审定并公示结果，确定年度先进个人名单；</w:t>
      </w:r>
      <w:r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</w:p>
    <w:p w:rsidR="00366A8D" w:rsidRDefault="00966FA4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</w:pP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cs="仿宋_GB2312"/>
          <w:color w:val="000000" w:themeColor="text1"/>
          <w:sz w:val="28"/>
          <w:szCs w:val="28"/>
        </w:rPr>
        <w:t>.</w:t>
      </w: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后勤公司发文表彰，颁发荣誉证书，给予适当奖励。</w:t>
      </w:r>
    </w:p>
    <w:p w:rsidR="00366A8D" w:rsidRDefault="00966FA4">
      <w:pPr>
        <w:ind w:firstLineChars="200" w:firstLine="562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28"/>
          <w:szCs w:val="28"/>
        </w:rPr>
        <w:t>六、评选要求</w:t>
      </w:r>
    </w:p>
    <w:p w:rsidR="00366A8D" w:rsidRDefault="00966FA4">
      <w:pPr>
        <w:pStyle w:val="ab"/>
        <w:shd w:val="clear" w:color="auto" w:fill="FFFFFF"/>
        <w:spacing w:before="0" w:beforeAutospacing="0" w:after="0" w:afterAutospacing="0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1</w:t>
      </w:r>
      <w:r>
        <w:rPr>
          <w:rFonts w:ascii="仿宋" w:eastAsia="仿宋" w:hAnsi="仿宋"/>
          <w:color w:val="000000" w:themeColor="text1"/>
          <w:sz w:val="28"/>
          <w:szCs w:val="28"/>
        </w:rPr>
        <w:t>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坚持优中选优、宁缺毋滥的原则，严格按照条件评选，充分体现先进性、标杆性。</w:t>
      </w:r>
    </w:p>
    <w:p w:rsidR="00366A8D" w:rsidRDefault="00966FA4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评选</w:t>
      </w:r>
      <w:r>
        <w:rPr>
          <w:rFonts w:ascii="仿宋" w:eastAsia="仿宋" w:hAnsi="仿宋"/>
          <w:color w:val="000000" w:themeColor="text1"/>
          <w:sz w:val="28"/>
          <w:szCs w:val="28"/>
        </w:rPr>
        <w:t>工作公开透明，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广泛听取各方意见，接受大家监督，确保公正性和公信力。</w:t>
      </w:r>
    </w:p>
    <w:p w:rsidR="00366A8D" w:rsidRDefault="00966FA4">
      <w:pPr>
        <w:ind w:firstLineChars="200" w:firstLine="562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28"/>
          <w:szCs w:val="28"/>
        </w:rPr>
        <w:t>七、附则</w:t>
      </w:r>
    </w:p>
    <w:p w:rsidR="00366A8D" w:rsidRDefault="00966FA4">
      <w:pPr>
        <w:ind w:firstLineChars="200" w:firstLine="560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cs="仿宋_GB2312"/>
          <w:color w:val="000000" w:themeColor="text1"/>
          <w:sz w:val="28"/>
          <w:szCs w:val="28"/>
        </w:rPr>
        <w:t>.</w:t>
      </w: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本办法由后勤服务总公司负责解释。</w:t>
      </w:r>
    </w:p>
    <w:p w:rsidR="00366A8D" w:rsidRDefault="00966FA4">
      <w:pPr>
        <w:ind w:firstLineChars="200" w:firstLine="560"/>
        <w:rPr>
          <w:rFonts w:ascii="仿宋" w:eastAsia="仿宋" w:hAnsi="仿宋" w:cs="仿宋_GB2312"/>
          <w:color w:val="000000" w:themeColor="text1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cs="仿宋_GB2312"/>
          <w:color w:val="000000" w:themeColor="text1"/>
          <w:sz w:val="28"/>
          <w:szCs w:val="28"/>
        </w:rPr>
        <w:t>.</w:t>
      </w: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本办法自颁布之日起实施。</w:t>
      </w:r>
    </w:p>
    <w:p w:rsidR="00366A8D" w:rsidRDefault="00366A8D">
      <w:pPr>
        <w:rPr>
          <w:rFonts w:ascii="仿宋" w:eastAsia="仿宋" w:hAnsi="仿宋" w:cs="仿宋_GB2312"/>
          <w:color w:val="000000" w:themeColor="text1"/>
          <w:sz w:val="28"/>
          <w:szCs w:val="28"/>
        </w:rPr>
      </w:pPr>
    </w:p>
    <w:p w:rsidR="00366A8D" w:rsidRDefault="00966FA4">
      <w:pPr>
        <w:rPr>
          <w:rFonts w:ascii="仿宋" w:eastAsia="仿宋" w:hAnsi="仿宋" w:cs="仿宋_GB2312"/>
          <w:color w:val="000000" w:themeColor="text1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附表</w:t>
      </w:r>
      <w:proofErr w:type="gramStart"/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：《后勤服务总公司先进个人推荐表》</w:t>
      </w:r>
    </w:p>
    <w:p w:rsidR="00366A8D" w:rsidRDefault="00966FA4">
      <w:pPr>
        <w:rPr>
          <w:rFonts w:ascii="仿宋" w:eastAsia="仿宋" w:hAnsi="仿宋" w:cs="仿宋_GB2312"/>
          <w:color w:val="000000" w:themeColor="text1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附表二：《后勤服务</w:t>
      </w:r>
      <w:r>
        <w:rPr>
          <w:rFonts w:ascii="仿宋" w:eastAsia="仿宋" w:hAnsi="仿宋" w:cs="仿宋_GB2312"/>
          <w:color w:val="000000" w:themeColor="text1"/>
          <w:sz w:val="28"/>
          <w:szCs w:val="28"/>
        </w:rPr>
        <w:t>总</w:t>
      </w: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公司先进个人汇总表》</w:t>
      </w:r>
    </w:p>
    <w:p w:rsidR="00366A8D" w:rsidRDefault="00366A8D">
      <w:pPr>
        <w:ind w:firstLineChars="200" w:firstLine="560"/>
        <w:rPr>
          <w:rFonts w:ascii="仿宋" w:eastAsia="仿宋" w:hAnsi="仿宋" w:cs="仿宋_GB2312"/>
          <w:color w:val="000000" w:themeColor="text1"/>
          <w:sz w:val="28"/>
          <w:szCs w:val="28"/>
        </w:rPr>
      </w:pPr>
    </w:p>
    <w:p w:rsidR="00366A8D" w:rsidRDefault="00966FA4">
      <w:pPr>
        <w:ind w:firstLineChars="200" w:firstLine="56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后勤服务总公司</w:t>
      </w:r>
    </w:p>
    <w:p w:rsidR="00366A8D" w:rsidRDefault="00966FA4">
      <w:pPr>
        <w:ind w:firstLineChars="200" w:firstLine="560"/>
        <w:jc w:val="right"/>
        <w:rPr>
          <w:rFonts w:ascii="仿宋" w:eastAsia="仿宋" w:hAnsi="仿宋" w:cs="仿宋_GB2312"/>
          <w:color w:val="000000" w:themeColor="text1"/>
          <w:sz w:val="28"/>
          <w:szCs w:val="28"/>
        </w:rPr>
      </w:pPr>
      <w:r>
        <w:rPr>
          <w:rFonts w:ascii="仿宋" w:eastAsia="仿宋" w:hAnsi="仿宋" w:cs="仿宋_GB2312"/>
          <w:color w:val="000000" w:themeColor="text1"/>
          <w:sz w:val="28"/>
          <w:szCs w:val="28"/>
        </w:rPr>
        <w:t>202</w:t>
      </w:r>
      <w:r w:rsidR="00CA1A22">
        <w:rPr>
          <w:rFonts w:ascii="仿宋" w:eastAsia="仿宋" w:hAnsi="仿宋" w:cs="仿宋_GB2312"/>
          <w:color w:val="000000" w:themeColor="text1"/>
          <w:sz w:val="28"/>
          <w:szCs w:val="28"/>
        </w:rPr>
        <w:t>2</w:t>
      </w: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年</w:t>
      </w:r>
      <w:r w:rsidR="003635D9">
        <w:rPr>
          <w:rFonts w:ascii="仿宋" w:eastAsia="仿宋" w:hAnsi="仿宋" w:cs="仿宋_GB2312"/>
          <w:color w:val="000000" w:themeColor="text1"/>
          <w:sz w:val="28"/>
          <w:szCs w:val="28"/>
        </w:rPr>
        <w:t>12</w:t>
      </w: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月</w:t>
      </w:r>
      <w:r w:rsidR="00CA1A22">
        <w:rPr>
          <w:rFonts w:ascii="仿宋" w:eastAsia="仿宋" w:hAnsi="仿宋" w:cs="仿宋_GB2312"/>
          <w:color w:val="000000" w:themeColor="text1"/>
          <w:sz w:val="28"/>
          <w:szCs w:val="28"/>
        </w:rPr>
        <w:t>12</w:t>
      </w: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日</w:t>
      </w:r>
    </w:p>
    <w:p w:rsidR="00366A8D" w:rsidRDefault="00366A8D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366A8D" w:rsidRDefault="00366A8D">
      <w:pPr>
        <w:rPr>
          <w:b/>
          <w:sz w:val="24"/>
        </w:rPr>
      </w:pPr>
    </w:p>
    <w:p w:rsidR="00366A8D" w:rsidRDefault="00366A8D">
      <w:pPr>
        <w:rPr>
          <w:b/>
          <w:sz w:val="24"/>
        </w:rPr>
      </w:pPr>
    </w:p>
    <w:p w:rsidR="00366A8D" w:rsidRDefault="00366A8D">
      <w:pPr>
        <w:rPr>
          <w:b/>
          <w:sz w:val="24"/>
        </w:rPr>
      </w:pPr>
    </w:p>
    <w:p w:rsidR="00366A8D" w:rsidRDefault="00366A8D">
      <w:pPr>
        <w:rPr>
          <w:b/>
          <w:sz w:val="24"/>
        </w:rPr>
      </w:pPr>
    </w:p>
    <w:p w:rsidR="00366A8D" w:rsidRDefault="00366A8D">
      <w:pPr>
        <w:rPr>
          <w:b/>
          <w:sz w:val="24"/>
        </w:rPr>
      </w:pPr>
    </w:p>
    <w:p w:rsidR="00366A8D" w:rsidRDefault="00366A8D">
      <w:pPr>
        <w:rPr>
          <w:b/>
          <w:sz w:val="24"/>
        </w:rPr>
      </w:pPr>
    </w:p>
    <w:p w:rsidR="00366A8D" w:rsidRDefault="00366A8D">
      <w:pPr>
        <w:rPr>
          <w:b/>
          <w:sz w:val="24"/>
        </w:rPr>
      </w:pPr>
    </w:p>
    <w:p w:rsidR="00366A8D" w:rsidRDefault="00366A8D">
      <w:pPr>
        <w:rPr>
          <w:b/>
          <w:sz w:val="24"/>
        </w:rPr>
      </w:pPr>
    </w:p>
    <w:p w:rsidR="00366A8D" w:rsidRDefault="00366A8D">
      <w:pPr>
        <w:rPr>
          <w:b/>
          <w:sz w:val="24"/>
        </w:rPr>
      </w:pPr>
    </w:p>
    <w:p w:rsidR="00366A8D" w:rsidRDefault="00366A8D">
      <w:pPr>
        <w:rPr>
          <w:b/>
          <w:sz w:val="24"/>
        </w:rPr>
      </w:pPr>
    </w:p>
    <w:p w:rsidR="00366A8D" w:rsidRDefault="00366A8D">
      <w:pPr>
        <w:rPr>
          <w:b/>
          <w:sz w:val="24"/>
        </w:rPr>
      </w:pPr>
    </w:p>
    <w:p w:rsidR="00366A8D" w:rsidRDefault="00366A8D">
      <w:pPr>
        <w:rPr>
          <w:b/>
          <w:sz w:val="24"/>
        </w:rPr>
      </w:pPr>
    </w:p>
    <w:p w:rsidR="00366A8D" w:rsidRDefault="00366A8D">
      <w:pPr>
        <w:rPr>
          <w:b/>
          <w:sz w:val="24"/>
        </w:rPr>
      </w:pPr>
    </w:p>
    <w:p w:rsidR="00366A8D" w:rsidRDefault="00366A8D">
      <w:pPr>
        <w:rPr>
          <w:b/>
          <w:sz w:val="24"/>
        </w:rPr>
      </w:pPr>
    </w:p>
    <w:p w:rsidR="00366A8D" w:rsidRDefault="00366A8D">
      <w:pPr>
        <w:rPr>
          <w:b/>
          <w:sz w:val="24"/>
        </w:rPr>
      </w:pPr>
    </w:p>
    <w:p w:rsidR="00366A8D" w:rsidRDefault="00366A8D">
      <w:pPr>
        <w:rPr>
          <w:b/>
          <w:sz w:val="24"/>
        </w:rPr>
      </w:pPr>
    </w:p>
    <w:p w:rsidR="00366A8D" w:rsidRDefault="00966FA4">
      <w:pPr>
        <w:rPr>
          <w:rFonts w:ascii="宋体" w:hAnsi="宋体"/>
          <w:b/>
          <w:sz w:val="24"/>
        </w:rPr>
      </w:pPr>
      <w:r>
        <w:rPr>
          <w:rFonts w:hint="eastAsia"/>
          <w:b/>
          <w:sz w:val="24"/>
        </w:rPr>
        <w:lastRenderedPageBreak/>
        <w:t>附表</w:t>
      </w:r>
      <w:proofErr w:type="gramStart"/>
      <w:r>
        <w:rPr>
          <w:rFonts w:hint="eastAsia"/>
          <w:b/>
          <w:sz w:val="24"/>
        </w:rPr>
        <w:t>一</w:t>
      </w:r>
      <w:proofErr w:type="gramEnd"/>
      <w:r>
        <w:rPr>
          <w:rFonts w:hint="eastAsia"/>
          <w:b/>
          <w:sz w:val="24"/>
        </w:rPr>
        <w:t>：</w:t>
      </w:r>
    </w:p>
    <w:p w:rsidR="00366A8D" w:rsidRDefault="00966FA4">
      <w:pPr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后勤服务总公司先进个人推荐表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3402"/>
      </w:tblGrid>
      <w:tr w:rsidR="00366A8D">
        <w:trPr>
          <w:trHeight w:val="612"/>
        </w:trPr>
        <w:tc>
          <w:tcPr>
            <w:tcW w:w="1560" w:type="dxa"/>
            <w:vAlign w:val="center"/>
          </w:tcPr>
          <w:p w:rsidR="00366A8D" w:rsidRDefault="00966FA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366A8D" w:rsidRDefault="00366A8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66A8D" w:rsidRDefault="00966FA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部门</w:t>
            </w:r>
          </w:p>
        </w:tc>
        <w:tc>
          <w:tcPr>
            <w:tcW w:w="3402" w:type="dxa"/>
            <w:vAlign w:val="center"/>
          </w:tcPr>
          <w:p w:rsidR="00366A8D" w:rsidRDefault="00366A8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66A8D">
        <w:trPr>
          <w:trHeight w:val="612"/>
        </w:trPr>
        <w:tc>
          <w:tcPr>
            <w:tcW w:w="1560" w:type="dxa"/>
            <w:vAlign w:val="center"/>
          </w:tcPr>
          <w:p w:rsidR="00366A8D" w:rsidRDefault="00966FA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岗位</w:t>
            </w:r>
          </w:p>
        </w:tc>
        <w:tc>
          <w:tcPr>
            <w:tcW w:w="1701" w:type="dxa"/>
            <w:vAlign w:val="center"/>
          </w:tcPr>
          <w:p w:rsidR="00366A8D" w:rsidRDefault="00366A8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66A8D" w:rsidRDefault="00966FA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符合</w:t>
            </w:r>
            <w:r>
              <w:rPr>
                <w:rFonts w:ascii="宋体" w:hAnsi="宋体"/>
                <w:b/>
                <w:sz w:val="24"/>
              </w:rPr>
              <w:t>评选条件</w:t>
            </w:r>
          </w:p>
        </w:tc>
        <w:tc>
          <w:tcPr>
            <w:tcW w:w="3402" w:type="dxa"/>
            <w:vAlign w:val="center"/>
          </w:tcPr>
          <w:p w:rsidR="00366A8D" w:rsidRDefault="00366A8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66A8D">
        <w:trPr>
          <w:trHeight w:val="9527"/>
        </w:trPr>
        <w:tc>
          <w:tcPr>
            <w:tcW w:w="8364" w:type="dxa"/>
            <w:gridSpan w:val="4"/>
            <w:vAlign w:val="center"/>
          </w:tcPr>
          <w:p w:rsidR="00366A8D" w:rsidRDefault="00966FA4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主要事迹及表现情况：</w:t>
            </w:r>
          </w:p>
          <w:p w:rsidR="00366A8D" w:rsidRDefault="00366A8D">
            <w:pPr>
              <w:jc w:val="center"/>
              <w:rPr>
                <w:rFonts w:ascii="宋体" w:hAnsi="宋体"/>
                <w:sz w:val="24"/>
              </w:rPr>
            </w:pPr>
          </w:p>
          <w:p w:rsidR="00366A8D" w:rsidRDefault="00366A8D">
            <w:pPr>
              <w:rPr>
                <w:rFonts w:ascii="宋体" w:hAnsi="宋体"/>
                <w:sz w:val="24"/>
              </w:rPr>
            </w:pPr>
          </w:p>
          <w:p w:rsidR="00366A8D" w:rsidRDefault="00366A8D">
            <w:pPr>
              <w:rPr>
                <w:rFonts w:ascii="宋体" w:hAnsi="宋体"/>
                <w:sz w:val="24"/>
              </w:rPr>
            </w:pPr>
          </w:p>
          <w:p w:rsidR="00366A8D" w:rsidRDefault="00366A8D">
            <w:pPr>
              <w:rPr>
                <w:rFonts w:ascii="宋体" w:hAnsi="宋体"/>
                <w:sz w:val="24"/>
              </w:rPr>
            </w:pPr>
          </w:p>
          <w:p w:rsidR="00366A8D" w:rsidRDefault="00366A8D">
            <w:pPr>
              <w:rPr>
                <w:rFonts w:ascii="宋体" w:hAnsi="宋体"/>
                <w:sz w:val="24"/>
              </w:rPr>
            </w:pPr>
          </w:p>
          <w:p w:rsidR="00366A8D" w:rsidRDefault="00366A8D">
            <w:pPr>
              <w:rPr>
                <w:rFonts w:ascii="宋体" w:hAnsi="宋体"/>
                <w:sz w:val="24"/>
              </w:rPr>
            </w:pPr>
          </w:p>
          <w:p w:rsidR="00366A8D" w:rsidRDefault="00366A8D">
            <w:pPr>
              <w:rPr>
                <w:rFonts w:ascii="宋体" w:hAnsi="宋体"/>
                <w:sz w:val="24"/>
              </w:rPr>
            </w:pPr>
          </w:p>
          <w:p w:rsidR="00366A8D" w:rsidRDefault="00366A8D">
            <w:pPr>
              <w:rPr>
                <w:rFonts w:ascii="宋体" w:hAnsi="宋体"/>
                <w:sz w:val="24"/>
              </w:rPr>
            </w:pPr>
          </w:p>
          <w:p w:rsidR="00366A8D" w:rsidRDefault="00366A8D">
            <w:pPr>
              <w:rPr>
                <w:rFonts w:ascii="宋体" w:hAnsi="宋体"/>
                <w:sz w:val="24"/>
              </w:rPr>
            </w:pPr>
          </w:p>
          <w:p w:rsidR="00366A8D" w:rsidRDefault="00366A8D">
            <w:pPr>
              <w:rPr>
                <w:rFonts w:ascii="宋体" w:hAnsi="宋体"/>
                <w:sz w:val="24"/>
              </w:rPr>
            </w:pPr>
          </w:p>
          <w:p w:rsidR="00366A8D" w:rsidRDefault="00366A8D">
            <w:pPr>
              <w:rPr>
                <w:rFonts w:ascii="宋体" w:hAnsi="宋体"/>
                <w:sz w:val="24"/>
              </w:rPr>
            </w:pPr>
          </w:p>
          <w:p w:rsidR="00366A8D" w:rsidRDefault="00366A8D">
            <w:pPr>
              <w:rPr>
                <w:rFonts w:ascii="宋体" w:hAnsi="宋体"/>
                <w:sz w:val="24"/>
              </w:rPr>
            </w:pPr>
          </w:p>
          <w:p w:rsidR="00366A8D" w:rsidRDefault="00366A8D">
            <w:pPr>
              <w:rPr>
                <w:rFonts w:ascii="宋体" w:hAnsi="宋体"/>
                <w:sz w:val="24"/>
              </w:rPr>
            </w:pPr>
          </w:p>
          <w:p w:rsidR="00366A8D" w:rsidRDefault="00366A8D">
            <w:pPr>
              <w:rPr>
                <w:rFonts w:ascii="宋体" w:hAnsi="宋体"/>
                <w:sz w:val="24"/>
              </w:rPr>
            </w:pPr>
          </w:p>
          <w:p w:rsidR="00366A8D" w:rsidRDefault="00366A8D">
            <w:pPr>
              <w:rPr>
                <w:rFonts w:ascii="宋体" w:hAnsi="宋体"/>
                <w:sz w:val="24"/>
              </w:rPr>
            </w:pPr>
          </w:p>
          <w:p w:rsidR="00366A8D" w:rsidRDefault="00366A8D">
            <w:pPr>
              <w:rPr>
                <w:rFonts w:ascii="宋体" w:hAnsi="宋体"/>
                <w:sz w:val="24"/>
              </w:rPr>
            </w:pPr>
          </w:p>
          <w:p w:rsidR="00366A8D" w:rsidRDefault="00366A8D">
            <w:pPr>
              <w:rPr>
                <w:rFonts w:ascii="宋体" w:hAnsi="宋体"/>
                <w:sz w:val="24"/>
              </w:rPr>
            </w:pPr>
          </w:p>
          <w:p w:rsidR="00366A8D" w:rsidRDefault="00366A8D">
            <w:pPr>
              <w:rPr>
                <w:rFonts w:ascii="宋体" w:hAnsi="宋体"/>
                <w:sz w:val="24"/>
              </w:rPr>
            </w:pPr>
          </w:p>
          <w:p w:rsidR="00366A8D" w:rsidRDefault="00366A8D">
            <w:pPr>
              <w:rPr>
                <w:rFonts w:ascii="宋体" w:hAnsi="宋体"/>
                <w:sz w:val="24"/>
              </w:rPr>
            </w:pPr>
          </w:p>
          <w:p w:rsidR="00366A8D" w:rsidRDefault="00366A8D">
            <w:pPr>
              <w:rPr>
                <w:rFonts w:ascii="宋体" w:hAnsi="宋体"/>
                <w:sz w:val="24"/>
              </w:rPr>
            </w:pPr>
          </w:p>
          <w:p w:rsidR="00366A8D" w:rsidRDefault="00366A8D">
            <w:pPr>
              <w:rPr>
                <w:rFonts w:ascii="宋体" w:hAnsi="宋体"/>
                <w:sz w:val="24"/>
              </w:rPr>
            </w:pPr>
          </w:p>
          <w:p w:rsidR="00366A8D" w:rsidRDefault="00366A8D">
            <w:pPr>
              <w:rPr>
                <w:rFonts w:ascii="宋体" w:hAnsi="宋体"/>
                <w:sz w:val="24"/>
              </w:rPr>
            </w:pPr>
          </w:p>
          <w:p w:rsidR="00366A8D" w:rsidRDefault="00366A8D">
            <w:pPr>
              <w:rPr>
                <w:rFonts w:ascii="宋体" w:hAnsi="宋体"/>
                <w:sz w:val="24"/>
              </w:rPr>
            </w:pPr>
          </w:p>
          <w:p w:rsidR="00366A8D" w:rsidRDefault="00366A8D">
            <w:pPr>
              <w:rPr>
                <w:rFonts w:ascii="宋体" w:hAnsi="宋体"/>
                <w:sz w:val="24"/>
              </w:rPr>
            </w:pPr>
          </w:p>
          <w:p w:rsidR="00366A8D" w:rsidRDefault="00366A8D">
            <w:pPr>
              <w:rPr>
                <w:rFonts w:ascii="宋体" w:hAnsi="宋体"/>
                <w:sz w:val="24"/>
              </w:rPr>
            </w:pPr>
          </w:p>
          <w:p w:rsidR="00366A8D" w:rsidRDefault="00366A8D">
            <w:pPr>
              <w:rPr>
                <w:rFonts w:ascii="宋体" w:hAnsi="宋体"/>
                <w:sz w:val="24"/>
              </w:rPr>
            </w:pPr>
          </w:p>
          <w:p w:rsidR="00366A8D" w:rsidRDefault="00366A8D">
            <w:pPr>
              <w:rPr>
                <w:rFonts w:ascii="宋体" w:hAnsi="宋体"/>
                <w:sz w:val="24"/>
              </w:rPr>
            </w:pPr>
          </w:p>
          <w:p w:rsidR="00366A8D" w:rsidRDefault="00366A8D">
            <w:pPr>
              <w:rPr>
                <w:rFonts w:ascii="宋体" w:hAnsi="宋体"/>
                <w:sz w:val="24"/>
              </w:rPr>
            </w:pPr>
          </w:p>
          <w:p w:rsidR="00366A8D" w:rsidRDefault="00366A8D">
            <w:pPr>
              <w:rPr>
                <w:rFonts w:ascii="宋体" w:hAnsi="宋体"/>
                <w:sz w:val="24"/>
              </w:rPr>
            </w:pPr>
          </w:p>
          <w:p w:rsidR="00366A8D" w:rsidRDefault="00366A8D">
            <w:pPr>
              <w:rPr>
                <w:rFonts w:ascii="宋体" w:hAnsi="宋体"/>
                <w:sz w:val="24"/>
              </w:rPr>
            </w:pPr>
          </w:p>
        </w:tc>
      </w:tr>
      <w:tr w:rsidR="00366A8D">
        <w:trPr>
          <w:trHeight w:val="1271"/>
        </w:trPr>
        <w:tc>
          <w:tcPr>
            <w:tcW w:w="1560" w:type="dxa"/>
            <w:vAlign w:val="center"/>
          </w:tcPr>
          <w:p w:rsidR="00366A8D" w:rsidRDefault="00966FA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部门负责人</w:t>
            </w:r>
          </w:p>
          <w:p w:rsidR="00366A8D" w:rsidRDefault="00966FA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6804" w:type="dxa"/>
            <w:gridSpan w:val="3"/>
            <w:vAlign w:val="center"/>
          </w:tcPr>
          <w:p w:rsidR="00366A8D" w:rsidRDefault="00366A8D">
            <w:pPr>
              <w:jc w:val="center"/>
              <w:rPr>
                <w:rFonts w:ascii="宋体" w:hAnsi="宋体"/>
                <w:sz w:val="24"/>
              </w:rPr>
            </w:pPr>
          </w:p>
          <w:p w:rsidR="00366A8D" w:rsidRDefault="00366A8D">
            <w:pPr>
              <w:jc w:val="center"/>
              <w:rPr>
                <w:rFonts w:ascii="宋体" w:hAnsi="宋体"/>
                <w:sz w:val="24"/>
              </w:rPr>
            </w:pPr>
          </w:p>
          <w:p w:rsidR="00366A8D" w:rsidRDefault="00966FA4">
            <w:pPr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负责人签名      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年    月    日</w:t>
            </w:r>
          </w:p>
        </w:tc>
      </w:tr>
    </w:tbl>
    <w:p w:rsidR="00366A8D" w:rsidRDefault="00366A8D">
      <w:pPr>
        <w:widowControl/>
        <w:jc w:val="left"/>
        <w:rPr>
          <w:rFonts w:ascii="宋体" w:hAnsi="宋体"/>
          <w:b/>
          <w:sz w:val="24"/>
        </w:rPr>
      </w:pPr>
    </w:p>
    <w:p w:rsidR="00366A8D" w:rsidRDefault="00966FA4">
      <w:pPr>
        <w:widowControl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附表二：</w:t>
      </w:r>
    </w:p>
    <w:p w:rsidR="00366A8D" w:rsidRDefault="00966FA4">
      <w:pPr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后勤服务总公司先进个人汇总表</w:t>
      </w:r>
    </w:p>
    <w:p w:rsidR="00366A8D" w:rsidRDefault="00966FA4">
      <w:pPr>
        <w:spacing w:beforeLines="50" w:before="156"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color w:val="000000"/>
          <w:sz w:val="24"/>
        </w:rPr>
        <w:t>部门：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</w:t>
      </w:r>
      <w:r w:rsidR="00FB765A">
        <w:rPr>
          <w:rFonts w:ascii="宋体" w:hAnsi="宋体"/>
          <w:b/>
          <w:color w:val="000000"/>
          <w:sz w:val="24"/>
          <w:u w:val="single"/>
        </w:rPr>
        <w:t xml:space="preserve">                                      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</w:t>
      </w:r>
      <w:r>
        <w:rPr>
          <w:rFonts w:ascii="宋体" w:hAnsi="宋体"/>
          <w:b/>
          <w:color w:val="000000"/>
          <w:sz w:val="24"/>
        </w:rPr>
        <w:t xml:space="preserve">    </w:t>
      </w:r>
      <w:r>
        <w:rPr>
          <w:rFonts w:ascii="宋体" w:hAnsi="宋体" w:hint="eastAsia"/>
          <w:b/>
          <w:color w:val="000000"/>
          <w:sz w:val="24"/>
        </w:rPr>
        <w:t>参与评议人数：</w:t>
      </w:r>
      <w:r>
        <w:rPr>
          <w:rFonts w:ascii="宋体" w:hAnsi="宋体"/>
          <w:b/>
          <w:color w:val="000000"/>
          <w:sz w:val="24"/>
          <w:u w:val="single"/>
        </w:rPr>
        <w:t xml:space="preserve"> </w:t>
      </w:r>
      <w:r w:rsidR="00FB765A">
        <w:rPr>
          <w:rFonts w:ascii="宋体" w:hAnsi="宋体"/>
          <w:b/>
          <w:color w:val="000000"/>
          <w:sz w:val="24"/>
          <w:u w:val="single"/>
        </w:rPr>
        <w:t xml:space="preserve"> 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</w:p>
    <w:tbl>
      <w:tblPr>
        <w:tblW w:w="8590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2050"/>
        <w:gridCol w:w="3897"/>
        <w:gridCol w:w="1276"/>
      </w:tblGrid>
      <w:tr w:rsidR="00366A8D">
        <w:trPr>
          <w:trHeight w:val="598"/>
        </w:trPr>
        <w:tc>
          <w:tcPr>
            <w:tcW w:w="1367" w:type="dxa"/>
            <w:shd w:val="clear" w:color="auto" w:fill="auto"/>
            <w:vAlign w:val="center"/>
          </w:tcPr>
          <w:p w:rsidR="00366A8D" w:rsidRDefault="00966FA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366A8D" w:rsidRDefault="00966FA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岗位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366A8D" w:rsidRDefault="00966FA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符合</w:t>
            </w:r>
            <w:r>
              <w:rPr>
                <w:rFonts w:ascii="宋体" w:hAnsi="宋体"/>
                <w:b/>
                <w:sz w:val="24"/>
              </w:rPr>
              <w:t>评选条件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6A8D" w:rsidRDefault="00966FA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得票情况</w:t>
            </w:r>
          </w:p>
        </w:tc>
      </w:tr>
      <w:tr w:rsidR="00366A8D">
        <w:trPr>
          <w:trHeight w:val="598"/>
        </w:trPr>
        <w:tc>
          <w:tcPr>
            <w:tcW w:w="1367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366A8D">
        <w:trPr>
          <w:trHeight w:val="598"/>
        </w:trPr>
        <w:tc>
          <w:tcPr>
            <w:tcW w:w="1367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366A8D">
        <w:trPr>
          <w:trHeight w:val="598"/>
        </w:trPr>
        <w:tc>
          <w:tcPr>
            <w:tcW w:w="1367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66A8D">
        <w:trPr>
          <w:trHeight w:val="598"/>
        </w:trPr>
        <w:tc>
          <w:tcPr>
            <w:tcW w:w="1367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66A8D">
        <w:trPr>
          <w:trHeight w:val="598"/>
        </w:trPr>
        <w:tc>
          <w:tcPr>
            <w:tcW w:w="1367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66A8D">
        <w:trPr>
          <w:trHeight w:val="598"/>
        </w:trPr>
        <w:tc>
          <w:tcPr>
            <w:tcW w:w="1367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66A8D">
        <w:trPr>
          <w:trHeight w:val="598"/>
        </w:trPr>
        <w:tc>
          <w:tcPr>
            <w:tcW w:w="1367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66A8D">
        <w:trPr>
          <w:trHeight w:val="598"/>
        </w:trPr>
        <w:tc>
          <w:tcPr>
            <w:tcW w:w="1367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66A8D">
        <w:trPr>
          <w:trHeight w:val="598"/>
        </w:trPr>
        <w:tc>
          <w:tcPr>
            <w:tcW w:w="1367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66A8D">
        <w:trPr>
          <w:trHeight w:val="598"/>
        </w:trPr>
        <w:tc>
          <w:tcPr>
            <w:tcW w:w="1367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66A8D">
        <w:trPr>
          <w:trHeight w:val="598"/>
        </w:trPr>
        <w:tc>
          <w:tcPr>
            <w:tcW w:w="1367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66A8D">
        <w:trPr>
          <w:trHeight w:val="598"/>
        </w:trPr>
        <w:tc>
          <w:tcPr>
            <w:tcW w:w="1367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66A8D">
        <w:trPr>
          <w:trHeight w:val="598"/>
        </w:trPr>
        <w:tc>
          <w:tcPr>
            <w:tcW w:w="1367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66A8D">
        <w:trPr>
          <w:trHeight w:val="598"/>
        </w:trPr>
        <w:tc>
          <w:tcPr>
            <w:tcW w:w="1367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6A8D" w:rsidRDefault="00366A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66A8D">
        <w:trPr>
          <w:trHeight w:val="1323"/>
        </w:trPr>
        <w:tc>
          <w:tcPr>
            <w:tcW w:w="1367" w:type="dxa"/>
            <w:shd w:val="clear" w:color="auto" w:fill="auto"/>
            <w:vAlign w:val="center"/>
          </w:tcPr>
          <w:p w:rsidR="00366A8D" w:rsidRDefault="00966FA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部门负责人意见</w:t>
            </w:r>
          </w:p>
        </w:tc>
        <w:tc>
          <w:tcPr>
            <w:tcW w:w="7223" w:type="dxa"/>
            <w:gridSpan w:val="3"/>
            <w:shd w:val="clear" w:color="auto" w:fill="auto"/>
            <w:vAlign w:val="center"/>
          </w:tcPr>
          <w:p w:rsidR="00366A8D" w:rsidRDefault="00366A8D">
            <w:pPr>
              <w:jc w:val="center"/>
              <w:rPr>
                <w:rFonts w:ascii="宋体" w:hAnsi="宋体"/>
                <w:sz w:val="24"/>
              </w:rPr>
            </w:pPr>
          </w:p>
          <w:p w:rsidR="00366A8D" w:rsidRDefault="00366A8D">
            <w:pPr>
              <w:jc w:val="center"/>
              <w:rPr>
                <w:rFonts w:ascii="宋体" w:hAnsi="宋体"/>
                <w:sz w:val="24"/>
              </w:rPr>
            </w:pPr>
          </w:p>
          <w:p w:rsidR="00366A8D" w:rsidRDefault="00966FA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负责人签名      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       年    月    日</w:t>
            </w:r>
          </w:p>
        </w:tc>
      </w:tr>
      <w:tr w:rsidR="00366A8D">
        <w:trPr>
          <w:trHeight w:val="1283"/>
        </w:trPr>
        <w:tc>
          <w:tcPr>
            <w:tcW w:w="1367" w:type="dxa"/>
            <w:shd w:val="clear" w:color="auto" w:fill="auto"/>
            <w:vAlign w:val="center"/>
          </w:tcPr>
          <w:p w:rsidR="00366A8D" w:rsidRDefault="00966FA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分管领导</w:t>
            </w:r>
          </w:p>
          <w:p w:rsidR="00366A8D" w:rsidRDefault="00966FA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7223" w:type="dxa"/>
            <w:gridSpan w:val="3"/>
            <w:shd w:val="clear" w:color="auto" w:fill="auto"/>
            <w:vAlign w:val="center"/>
          </w:tcPr>
          <w:p w:rsidR="00366A8D" w:rsidRDefault="00366A8D">
            <w:pPr>
              <w:jc w:val="center"/>
              <w:rPr>
                <w:rFonts w:ascii="宋体" w:hAnsi="宋体"/>
                <w:sz w:val="24"/>
              </w:rPr>
            </w:pPr>
          </w:p>
          <w:p w:rsidR="00366A8D" w:rsidRDefault="00366A8D">
            <w:pPr>
              <w:jc w:val="center"/>
              <w:rPr>
                <w:rFonts w:ascii="宋体" w:hAnsi="宋体"/>
                <w:sz w:val="24"/>
              </w:rPr>
            </w:pPr>
          </w:p>
          <w:p w:rsidR="00366A8D" w:rsidRDefault="00966FA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负责人签名           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  年    月    日</w:t>
            </w:r>
          </w:p>
        </w:tc>
      </w:tr>
    </w:tbl>
    <w:p w:rsidR="00366A8D" w:rsidRDefault="00366A8D">
      <w:pPr>
        <w:spacing w:line="240" w:lineRule="exact"/>
        <w:contextualSpacing/>
        <w:rPr>
          <w:rFonts w:ascii="宋体" w:hAnsi="宋体" w:cs="仿宋_GB2312"/>
          <w:sz w:val="28"/>
          <w:szCs w:val="28"/>
        </w:rPr>
      </w:pPr>
    </w:p>
    <w:sectPr w:rsidR="00366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A8C" w:rsidRDefault="00DF0A8C" w:rsidP="003635D9">
      <w:r>
        <w:separator/>
      </w:r>
    </w:p>
  </w:endnote>
  <w:endnote w:type="continuationSeparator" w:id="0">
    <w:p w:rsidR="00DF0A8C" w:rsidRDefault="00DF0A8C" w:rsidP="0036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A8C" w:rsidRDefault="00DF0A8C" w:rsidP="003635D9">
      <w:r>
        <w:separator/>
      </w:r>
    </w:p>
  </w:footnote>
  <w:footnote w:type="continuationSeparator" w:id="0">
    <w:p w:rsidR="00DF0A8C" w:rsidRDefault="00DF0A8C" w:rsidP="00363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F71"/>
    <w:rsid w:val="00007122"/>
    <w:rsid w:val="00044589"/>
    <w:rsid w:val="0005608B"/>
    <w:rsid w:val="00067224"/>
    <w:rsid w:val="000B2EC4"/>
    <w:rsid w:val="000B72F0"/>
    <w:rsid w:val="000C2CE3"/>
    <w:rsid w:val="000C5697"/>
    <w:rsid w:val="000C7B23"/>
    <w:rsid w:val="000D6607"/>
    <w:rsid w:val="000E3FA4"/>
    <w:rsid w:val="000E7B67"/>
    <w:rsid w:val="000F03D5"/>
    <w:rsid w:val="001073D8"/>
    <w:rsid w:val="001247CF"/>
    <w:rsid w:val="00137935"/>
    <w:rsid w:val="00157E6B"/>
    <w:rsid w:val="00161CB8"/>
    <w:rsid w:val="001633E4"/>
    <w:rsid w:val="001A0C50"/>
    <w:rsid w:val="002022D8"/>
    <w:rsid w:val="002075A9"/>
    <w:rsid w:val="002138C0"/>
    <w:rsid w:val="00216CB5"/>
    <w:rsid w:val="002539F7"/>
    <w:rsid w:val="00264FCD"/>
    <w:rsid w:val="002801F7"/>
    <w:rsid w:val="002B65A9"/>
    <w:rsid w:val="002C7141"/>
    <w:rsid w:val="002D7543"/>
    <w:rsid w:val="002F14AC"/>
    <w:rsid w:val="00310D1A"/>
    <w:rsid w:val="00317C28"/>
    <w:rsid w:val="00332D25"/>
    <w:rsid w:val="00333909"/>
    <w:rsid w:val="0036339F"/>
    <w:rsid w:val="003635D9"/>
    <w:rsid w:val="00366A8D"/>
    <w:rsid w:val="00371508"/>
    <w:rsid w:val="003C0567"/>
    <w:rsid w:val="003D65BD"/>
    <w:rsid w:val="003E4B6F"/>
    <w:rsid w:val="003E5888"/>
    <w:rsid w:val="00400722"/>
    <w:rsid w:val="00406CA7"/>
    <w:rsid w:val="00410A18"/>
    <w:rsid w:val="00414A97"/>
    <w:rsid w:val="004150C5"/>
    <w:rsid w:val="004523AF"/>
    <w:rsid w:val="0046632C"/>
    <w:rsid w:val="004972BF"/>
    <w:rsid w:val="004A564B"/>
    <w:rsid w:val="004B436E"/>
    <w:rsid w:val="004B483D"/>
    <w:rsid w:val="004C739E"/>
    <w:rsid w:val="004D2B80"/>
    <w:rsid w:val="004E22EF"/>
    <w:rsid w:val="004F1125"/>
    <w:rsid w:val="004F5663"/>
    <w:rsid w:val="00500E38"/>
    <w:rsid w:val="00505881"/>
    <w:rsid w:val="00521E56"/>
    <w:rsid w:val="00532D51"/>
    <w:rsid w:val="0053323A"/>
    <w:rsid w:val="005436D1"/>
    <w:rsid w:val="00560D4B"/>
    <w:rsid w:val="00564520"/>
    <w:rsid w:val="00566F07"/>
    <w:rsid w:val="005A43EB"/>
    <w:rsid w:val="005A6F03"/>
    <w:rsid w:val="005B6224"/>
    <w:rsid w:val="005C21AA"/>
    <w:rsid w:val="005D09E0"/>
    <w:rsid w:val="005D3938"/>
    <w:rsid w:val="00604575"/>
    <w:rsid w:val="006171E1"/>
    <w:rsid w:val="0062534C"/>
    <w:rsid w:val="006304F2"/>
    <w:rsid w:val="00646F0D"/>
    <w:rsid w:val="00647C3F"/>
    <w:rsid w:val="0066012A"/>
    <w:rsid w:val="006A04C5"/>
    <w:rsid w:val="006A393C"/>
    <w:rsid w:val="006B34DB"/>
    <w:rsid w:val="006D02A5"/>
    <w:rsid w:val="006D4CEC"/>
    <w:rsid w:val="006D5A27"/>
    <w:rsid w:val="006D6EB0"/>
    <w:rsid w:val="006E37FE"/>
    <w:rsid w:val="00700BF1"/>
    <w:rsid w:val="0073112D"/>
    <w:rsid w:val="00741F82"/>
    <w:rsid w:val="00750FD0"/>
    <w:rsid w:val="00752F1D"/>
    <w:rsid w:val="007546FD"/>
    <w:rsid w:val="00776232"/>
    <w:rsid w:val="00782E0C"/>
    <w:rsid w:val="007A2CF8"/>
    <w:rsid w:val="007B0355"/>
    <w:rsid w:val="007D3E80"/>
    <w:rsid w:val="007E0740"/>
    <w:rsid w:val="007E7857"/>
    <w:rsid w:val="00803792"/>
    <w:rsid w:val="00807358"/>
    <w:rsid w:val="00827379"/>
    <w:rsid w:val="00830857"/>
    <w:rsid w:val="008435C8"/>
    <w:rsid w:val="0086421A"/>
    <w:rsid w:val="00866D13"/>
    <w:rsid w:val="00866DB8"/>
    <w:rsid w:val="008A4DD2"/>
    <w:rsid w:val="008A7F0F"/>
    <w:rsid w:val="008C4685"/>
    <w:rsid w:val="008C4D04"/>
    <w:rsid w:val="008E229F"/>
    <w:rsid w:val="008E367D"/>
    <w:rsid w:val="008F1F76"/>
    <w:rsid w:val="008F23F9"/>
    <w:rsid w:val="00906F5A"/>
    <w:rsid w:val="00924D36"/>
    <w:rsid w:val="00937818"/>
    <w:rsid w:val="00937B26"/>
    <w:rsid w:val="00942471"/>
    <w:rsid w:val="009434D0"/>
    <w:rsid w:val="00966FA4"/>
    <w:rsid w:val="009740E2"/>
    <w:rsid w:val="0098525A"/>
    <w:rsid w:val="009B1EE4"/>
    <w:rsid w:val="009B2686"/>
    <w:rsid w:val="009D1E2E"/>
    <w:rsid w:val="009D4705"/>
    <w:rsid w:val="009E64BB"/>
    <w:rsid w:val="00A123AF"/>
    <w:rsid w:val="00A133BB"/>
    <w:rsid w:val="00A152F3"/>
    <w:rsid w:val="00A41446"/>
    <w:rsid w:val="00A4402B"/>
    <w:rsid w:val="00A45AFA"/>
    <w:rsid w:val="00A47A34"/>
    <w:rsid w:val="00A50B95"/>
    <w:rsid w:val="00A96531"/>
    <w:rsid w:val="00AD5699"/>
    <w:rsid w:val="00B04AA5"/>
    <w:rsid w:val="00B12AAC"/>
    <w:rsid w:val="00B173D7"/>
    <w:rsid w:val="00B53D72"/>
    <w:rsid w:val="00B562A9"/>
    <w:rsid w:val="00B67391"/>
    <w:rsid w:val="00B67392"/>
    <w:rsid w:val="00B94096"/>
    <w:rsid w:val="00B9482D"/>
    <w:rsid w:val="00BE5956"/>
    <w:rsid w:val="00C1428D"/>
    <w:rsid w:val="00C22A41"/>
    <w:rsid w:val="00C2576D"/>
    <w:rsid w:val="00C26F71"/>
    <w:rsid w:val="00C42B4D"/>
    <w:rsid w:val="00C46282"/>
    <w:rsid w:val="00C5581F"/>
    <w:rsid w:val="00C56E00"/>
    <w:rsid w:val="00C672F9"/>
    <w:rsid w:val="00C94414"/>
    <w:rsid w:val="00CA1A22"/>
    <w:rsid w:val="00CB0BE5"/>
    <w:rsid w:val="00CC7CB3"/>
    <w:rsid w:val="00CD142F"/>
    <w:rsid w:val="00CF3BD4"/>
    <w:rsid w:val="00D35AF4"/>
    <w:rsid w:val="00D52913"/>
    <w:rsid w:val="00D53FBB"/>
    <w:rsid w:val="00D6284C"/>
    <w:rsid w:val="00D907ED"/>
    <w:rsid w:val="00DB65A3"/>
    <w:rsid w:val="00DC63D5"/>
    <w:rsid w:val="00DC68A1"/>
    <w:rsid w:val="00DD4761"/>
    <w:rsid w:val="00DF0A8C"/>
    <w:rsid w:val="00E05D51"/>
    <w:rsid w:val="00E12E09"/>
    <w:rsid w:val="00E130ED"/>
    <w:rsid w:val="00E141C1"/>
    <w:rsid w:val="00E25F59"/>
    <w:rsid w:val="00E34B16"/>
    <w:rsid w:val="00E46AE9"/>
    <w:rsid w:val="00E65C90"/>
    <w:rsid w:val="00E91F90"/>
    <w:rsid w:val="00EB4D3D"/>
    <w:rsid w:val="00ED45F4"/>
    <w:rsid w:val="00EE000B"/>
    <w:rsid w:val="00EF1697"/>
    <w:rsid w:val="00F1089C"/>
    <w:rsid w:val="00F374B1"/>
    <w:rsid w:val="00F83960"/>
    <w:rsid w:val="00F85A74"/>
    <w:rsid w:val="00F95166"/>
    <w:rsid w:val="00FB1ADA"/>
    <w:rsid w:val="00FB765A"/>
    <w:rsid w:val="00FD02DB"/>
    <w:rsid w:val="00FD5548"/>
    <w:rsid w:val="00FE0439"/>
    <w:rsid w:val="00FE5574"/>
    <w:rsid w:val="00FF6BE8"/>
    <w:rsid w:val="232109A8"/>
    <w:rsid w:val="23A7590F"/>
    <w:rsid w:val="24D26957"/>
    <w:rsid w:val="6B0A14AC"/>
    <w:rsid w:val="77A6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2AA6B"/>
  <w15:docId w15:val="{2FEEECBC-31A6-4F2C-8F8C-0C2D8C27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rPr>
      <w:rFonts w:cs="Times New Roman"/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872BCB-A9C7-4ABF-A6A0-D85D1C75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217</Words>
  <Characters>1242</Characters>
  <Application>Microsoft Office Word</Application>
  <DocSecurity>0</DocSecurity>
  <Lines>10</Lines>
  <Paragraphs>2</Paragraphs>
  <ScaleCrop>false</ScaleCrop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林毅</cp:lastModifiedBy>
  <cp:revision>28</cp:revision>
  <cp:lastPrinted>2022-01-13T00:50:00Z</cp:lastPrinted>
  <dcterms:created xsi:type="dcterms:W3CDTF">2022-01-04T07:58:00Z</dcterms:created>
  <dcterms:modified xsi:type="dcterms:W3CDTF">2023-12-19T06:45:00Z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87F1E17F6E23404F996535E0D491E0E9</vt:lpwstr>
  </property>
</Properties>
</file>